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CC5" w:rsidRPr="00AF1CC5" w:rsidRDefault="00AF1CC5" w:rsidP="00AF1CC5">
      <w:pPr>
        <w:shd w:val="clear" w:color="auto" w:fill="F8F8F8"/>
        <w:spacing w:after="0" w:line="240" w:lineRule="auto"/>
        <w:jc w:val="center"/>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PERSONEL HİZMETİ ALINACAKTIR</w:t>
      </w:r>
    </w:p>
    <w:p w:rsidR="00AF1CC5" w:rsidRPr="00AF1CC5" w:rsidRDefault="00AF1CC5" w:rsidP="00AF1CC5">
      <w:pPr>
        <w:spacing w:after="0" w:line="240" w:lineRule="auto"/>
        <w:rPr>
          <w:rFonts w:ascii="Times New Roman" w:eastAsia="Times New Roman" w:hAnsi="Times New Roman" w:cs="Times New Roman"/>
          <w:sz w:val="24"/>
          <w:szCs w:val="24"/>
          <w:lang w:eastAsia="tr-TR"/>
        </w:rPr>
      </w:pP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118ABE"/>
          <w:sz w:val="24"/>
          <w:szCs w:val="24"/>
          <w:shd w:val="clear" w:color="auto" w:fill="F8F8F8"/>
          <w:lang w:eastAsia="tr-TR"/>
        </w:rPr>
        <w:t>12 Ay Süreli Toplam 111 Kişilik Genel Personel Hizmet Alımı İşi</w:t>
      </w:r>
      <w:r w:rsidRPr="00AF1CC5">
        <w:rPr>
          <w:rFonts w:ascii="Times New Roman" w:eastAsia="Times New Roman" w:hAnsi="Times New Roman" w:cs="Times New Roman"/>
          <w:color w:val="585858"/>
          <w:sz w:val="24"/>
          <w:szCs w:val="24"/>
          <w:shd w:val="clear" w:color="auto" w:fill="F8F8F8"/>
          <w:lang w:eastAsia="tr-TR"/>
        </w:rPr>
        <w:t> hizmet alımı 4734 sayılı Kamu İhale Kanununun 19 uncu maddesine göre açık ihale usulü ile ihale edilecektir.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6"/>
        <w:gridCol w:w="200"/>
        <w:gridCol w:w="5536"/>
      </w:tblGrid>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2026/80374</w:t>
            </w:r>
          </w:p>
        </w:tc>
      </w:tr>
    </w:tbl>
    <w:p w:rsidR="00AF1CC5" w:rsidRPr="00AF1CC5" w:rsidRDefault="00AF1CC5" w:rsidP="00AF1CC5">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454"/>
        <w:gridCol w:w="188"/>
        <w:gridCol w:w="5430"/>
      </w:tblGrid>
      <w:tr w:rsidR="00AF1CC5" w:rsidRPr="00AF1CC5" w:rsidTr="00AF1CC5">
        <w:trPr>
          <w:tblCellSpacing w:w="15" w:type="dxa"/>
        </w:trPr>
        <w:tc>
          <w:tcPr>
            <w:tcW w:w="10969" w:type="dxa"/>
            <w:gridSpan w:val="3"/>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B04935"/>
                <w:sz w:val="24"/>
                <w:szCs w:val="24"/>
                <w:lang w:eastAsia="tr-TR"/>
              </w:rPr>
              <w:t>1- İdarenin</w:t>
            </w:r>
          </w:p>
        </w:tc>
      </w:tr>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1.1.</w:t>
            </w:r>
            <w:r w:rsidRPr="00AF1CC5">
              <w:rPr>
                <w:rFonts w:ascii="Times New Roman" w:eastAsia="Times New Roman" w:hAnsi="Times New Roman" w:cs="Times New Roman"/>
                <w:color w:val="585858"/>
                <w:sz w:val="24"/>
                <w:szCs w:val="24"/>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118ABE"/>
                <w:sz w:val="24"/>
                <w:szCs w:val="24"/>
                <w:lang w:eastAsia="tr-TR"/>
              </w:rPr>
              <w:t>TARIM İŞLETMELERİ GENEL MÜDÜRLÜĞÜ</w:t>
            </w:r>
          </w:p>
        </w:tc>
      </w:tr>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1.2.</w:t>
            </w:r>
            <w:r w:rsidRPr="00AF1CC5">
              <w:rPr>
                <w:rFonts w:ascii="Times New Roman" w:eastAsia="Times New Roman" w:hAnsi="Times New Roman" w:cs="Times New Roman"/>
                <w:color w:val="585858"/>
                <w:sz w:val="24"/>
                <w:szCs w:val="24"/>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118ABE"/>
                <w:sz w:val="24"/>
                <w:szCs w:val="24"/>
                <w:lang w:eastAsia="tr-TR"/>
              </w:rPr>
              <w:t>Karanfil Sokak No:62 PK:06100, Bakanlıklar ÇANKAYA/ANKARA</w:t>
            </w:r>
          </w:p>
        </w:tc>
      </w:tr>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1.3.</w:t>
            </w:r>
            <w:r w:rsidRPr="00AF1CC5">
              <w:rPr>
                <w:rFonts w:ascii="Times New Roman" w:eastAsia="Times New Roman" w:hAnsi="Times New Roman" w:cs="Times New Roman"/>
                <w:color w:val="585858"/>
                <w:sz w:val="24"/>
                <w:szCs w:val="24"/>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118ABE"/>
                <w:sz w:val="24"/>
                <w:szCs w:val="24"/>
                <w:lang w:eastAsia="tr-TR"/>
              </w:rPr>
              <w:t>03124178470</w:t>
            </w:r>
          </w:p>
        </w:tc>
      </w:tr>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1.4.</w:t>
            </w:r>
            <w:r w:rsidRPr="00AF1CC5">
              <w:rPr>
                <w:rFonts w:ascii="Times New Roman" w:eastAsia="Times New Roman" w:hAnsi="Times New Roman" w:cs="Times New Roman"/>
                <w:color w:val="585858"/>
                <w:sz w:val="24"/>
                <w:szCs w:val="24"/>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https://ekap.kik.gov.tr/EKAP/</w:t>
            </w:r>
          </w:p>
        </w:tc>
      </w:tr>
    </w:tbl>
    <w:p w:rsidR="00AF1CC5" w:rsidRPr="00AF1CC5" w:rsidRDefault="00AF1CC5" w:rsidP="00AF1CC5">
      <w:pPr>
        <w:spacing w:after="0" w:line="240" w:lineRule="auto"/>
        <w:rPr>
          <w:rFonts w:ascii="Times New Roman" w:eastAsia="Times New Roman" w:hAnsi="Times New Roman" w:cs="Times New Roman"/>
          <w:sz w:val="24"/>
          <w:szCs w:val="24"/>
          <w:lang w:eastAsia="tr-TR"/>
        </w:rPr>
      </w:pP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B04935"/>
          <w:sz w:val="24"/>
          <w:szCs w:val="24"/>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5"/>
        <w:gridCol w:w="188"/>
        <w:gridCol w:w="5549"/>
      </w:tblGrid>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2.1.</w:t>
            </w:r>
            <w:r w:rsidRPr="00AF1CC5">
              <w:rPr>
                <w:rFonts w:ascii="Times New Roman" w:eastAsia="Times New Roman" w:hAnsi="Times New Roman" w:cs="Times New Roman"/>
                <w:color w:val="585858"/>
                <w:sz w:val="24"/>
                <w:szCs w:val="24"/>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118ABE"/>
                <w:sz w:val="24"/>
                <w:szCs w:val="24"/>
                <w:lang w:eastAsia="tr-TR"/>
              </w:rPr>
              <w:t>26.02.2026 - 10:30</w:t>
            </w:r>
          </w:p>
        </w:tc>
      </w:tr>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2.2.</w:t>
            </w:r>
            <w:r w:rsidRPr="00AF1CC5">
              <w:rPr>
                <w:rFonts w:ascii="Times New Roman" w:eastAsia="Times New Roman" w:hAnsi="Times New Roman" w:cs="Times New Roman"/>
                <w:color w:val="585858"/>
                <w:sz w:val="24"/>
                <w:szCs w:val="24"/>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118ABE"/>
                <w:sz w:val="24"/>
                <w:szCs w:val="24"/>
                <w:lang w:eastAsia="tr-TR"/>
              </w:rPr>
              <w:t xml:space="preserve">Tarım İşletmeleri Genel Müdürlüğü İhale Toplantı Salonu Karanfil </w:t>
            </w:r>
            <w:proofErr w:type="gramStart"/>
            <w:r w:rsidRPr="00AF1CC5">
              <w:rPr>
                <w:rFonts w:ascii="Times New Roman" w:eastAsia="Times New Roman" w:hAnsi="Times New Roman" w:cs="Times New Roman"/>
                <w:b/>
                <w:bCs/>
                <w:color w:val="118ABE"/>
                <w:sz w:val="24"/>
                <w:szCs w:val="24"/>
                <w:lang w:eastAsia="tr-TR"/>
              </w:rPr>
              <w:t>Sk.No</w:t>
            </w:r>
            <w:proofErr w:type="gramEnd"/>
            <w:r w:rsidRPr="00AF1CC5">
              <w:rPr>
                <w:rFonts w:ascii="Times New Roman" w:eastAsia="Times New Roman" w:hAnsi="Times New Roman" w:cs="Times New Roman"/>
                <w:b/>
                <w:bCs/>
                <w:color w:val="118ABE"/>
                <w:sz w:val="24"/>
                <w:szCs w:val="24"/>
                <w:lang w:eastAsia="tr-TR"/>
              </w:rPr>
              <w:t>:62 Bakanlıklar/ANKARA</w:t>
            </w:r>
          </w:p>
        </w:tc>
      </w:tr>
    </w:tbl>
    <w:p w:rsidR="00AF1CC5" w:rsidRPr="00AF1CC5" w:rsidRDefault="00AF1CC5" w:rsidP="00AF1CC5">
      <w:pPr>
        <w:spacing w:after="0" w:line="240" w:lineRule="auto"/>
        <w:rPr>
          <w:rFonts w:ascii="Times New Roman" w:eastAsia="Times New Roman" w:hAnsi="Times New Roman" w:cs="Times New Roman"/>
          <w:sz w:val="24"/>
          <w:szCs w:val="24"/>
          <w:lang w:eastAsia="tr-TR"/>
        </w:rPr>
      </w:pP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B04935"/>
          <w:sz w:val="24"/>
          <w:szCs w:val="24"/>
          <w:shd w:val="clear" w:color="auto" w:fill="F8F8F8"/>
          <w:lang w:eastAsia="tr-TR"/>
        </w:rPr>
        <w:t>3- İhale konusu hizmet alımının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5"/>
        <w:gridCol w:w="188"/>
        <w:gridCol w:w="5549"/>
      </w:tblGrid>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3.1</w:t>
            </w:r>
            <w:r w:rsidRPr="00AF1CC5">
              <w:rPr>
                <w:rFonts w:ascii="Times New Roman" w:eastAsia="Times New Roman" w:hAnsi="Times New Roman" w:cs="Times New Roman"/>
                <w:color w:val="585858"/>
                <w:sz w:val="24"/>
                <w:szCs w:val="24"/>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118ABE"/>
                <w:sz w:val="24"/>
                <w:szCs w:val="24"/>
                <w:lang w:eastAsia="tr-TR"/>
              </w:rPr>
              <w:t>12 Ay Süreli Toplam 111 Kişilik Genel Personel Hizmet Alımı İşi</w:t>
            </w:r>
          </w:p>
        </w:tc>
      </w:tr>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3.2.</w:t>
            </w:r>
            <w:r w:rsidRPr="00AF1CC5">
              <w:rPr>
                <w:rFonts w:ascii="Times New Roman" w:eastAsia="Times New Roman" w:hAnsi="Times New Roman" w:cs="Times New Roman"/>
                <w:color w:val="585858"/>
                <w:sz w:val="24"/>
                <w:szCs w:val="24"/>
                <w:lang w:eastAsia="tr-TR"/>
              </w:rPr>
              <w:t> 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118ABE"/>
                <w:sz w:val="24"/>
                <w:szCs w:val="24"/>
                <w:lang w:eastAsia="tr-TR"/>
              </w:rPr>
              <w:t>12 Ay Süreli 111 Kişilik Genel Personel Hizmet Alımı İşi</w:t>
            </w:r>
            <w:r w:rsidRPr="00AF1CC5">
              <w:rPr>
                <w:rFonts w:ascii="Times New Roman" w:eastAsia="Times New Roman" w:hAnsi="Times New Roman" w:cs="Times New Roman"/>
                <w:b/>
                <w:bCs/>
                <w:color w:val="118ABE"/>
                <w:sz w:val="24"/>
                <w:szCs w:val="24"/>
                <w:lang w:eastAsia="tr-TR"/>
              </w:rPr>
              <w:br/>
              <w:t xml:space="preserve">Ayrıntılı bilgiye </w:t>
            </w:r>
            <w:proofErr w:type="spellStart"/>
            <w:r w:rsidRPr="00AF1CC5">
              <w:rPr>
                <w:rFonts w:ascii="Times New Roman" w:eastAsia="Times New Roman" w:hAnsi="Times New Roman" w:cs="Times New Roman"/>
                <w:b/>
                <w:bCs/>
                <w:color w:val="118ABE"/>
                <w:sz w:val="24"/>
                <w:szCs w:val="24"/>
                <w:lang w:eastAsia="tr-TR"/>
              </w:rPr>
              <w:t>EKAP’ta</w:t>
            </w:r>
            <w:proofErr w:type="spellEnd"/>
            <w:r w:rsidRPr="00AF1CC5">
              <w:rPr>
                <w:rFonts w:ascii="Times New Roman" w:eastAsia="Times New Roman" w:hAnsi="Times New Roman" w:cs="Times New Roman"/>
                <w:b/>
                <w:bCs/>
                <w:color w:val="118ABE"/>
                <w:sz w:val="24"/>
                <w:szCs w:val="24"/>
                <w:lang w:eastAsia="tr-TR"/>
              </w:rPr>
              <w:t xml:space="preserve"> yer alan ihale dokümanı içinde bulunan idari şartnameden ulaşılabilir.</w:t>
            </w:r>
          </w:p>
        </w:tc>
      </w:tr>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3.3.</w:t>
            </w:r>
            <w:r w:rsidRPr="00AF1CC5">
              <w:rPr>
                <w:rFonts w:ascii="Times New Roman" w:eastAsia="Times New Roman" w:hAnsi="Times New Roman" w:cs="Times New Roman"/>
                <w:color w:val="585858"/>
                <w:sz w:val="24"/>
                <w:szCs w:val="24"/>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118ABE"/>
                <w:sz w:val="24"/>
                <w:szCs w:val="24"/>
                <w:lang w:eastAsia="tr-TR"/>
              </w:rPr>
              <w:t>Tarım İşletmeleri Genel Müdürlüğü Karanfil Sokak No: 62 Bakanlıklar/ANKARA, Genel Müdürlük Ek Tesisleri (Ankara Bulvarı TİGEM Sosyal Tesisleri Gazi/ANKARA) ve Ankara büyükşehir belediye sınırları içerisinde faaliyete geçebilecek işyerleridir.</w:t>
            </w:r>
          </w:p>
        </w:tc>
      </w:tr>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3.4.</w:t>
            </w:r>
            <w:r w:rsidRPr="00AF1CC5">
              <w:rPr>
                <w:rFonts w:ascii="Times New Roman" w:eastAsia="Times New Roman" w:hAnsi="Times New Roman" w:cs="Times New Roman"/>
                <w:color w:val="585858"/>
                <w:sz w:val="24"/>
                <w:szCs w:val="24"/>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İşe başlama tarihi </w:t>
            </w:r>
            <w:r w:rsidRPr="00AF1CC5">
              <w:rPr>
                <w:rFonts w:ascii="Times New Roman" w:eastAsia="Times New Roman" w:hAnsi="Times New Roman" w:cs="Times New Roman"/>
                <w:b/>
                <w:bCs/>
                <w:color w:val="118ABE"/>
                <w:sz w:val="24"/>
                <w:szCs w:val="24"/>
                <w:lang w:eastAsia="tr-TR"/>
              </w:rPr>
              <w:t>17.04.2026</w:t>
            </w:r>
            <w:r w:rsidRPr="00AF1CC5">
              <w:rPr>
                <w:rFonts w:ascii="Times New Roman" w:eastAsia="Times New Roman" w:hAnsi="Times New Roman" w:cs="Times New Roman"/>
                <w:color w:val="585858"/>
                <w:sz w:val="24"/>
                <w:szCs w:val="24"/>
                <w:lang w:eastAsia="tr-TR"/>
              </w:rPr>
              <w:t>, işin bitiş tarihi </w:t>
            </w:r>
            <w:r w:rsidRPr="00AF1CC5">
              <w:rPr>
                <w:rFonts w:ascii="Times New Roman" w:eastAsia="Times New Roman" w:hAnsi="Times New Roman" w:cs="Times New Roman"/>
                <w:b/>
                <w:bCs/>
                <w:color w:val="118ABE"/>
                <w:sz w:val="24"/>
                <w:szCs w:val="24"/>
                <w:lang w:eastAsia="tr-TR"/>
              </w:rPr>
              <w:t>16.04.2027</w:t>
            </w:r>
          </w:p>
        </w:tc>
      </w:tr>
      <w:tr w:rsidR="00AF1CC5" w:rsidRPr="00AF1CC5" w:rsidTr="00AF1CC5">
        <w:trPr>
          <w:tblCellSpacing w:w="15" w:type="dxa"/>
        </w:trPr>
        <w:tc>
          <w:tcPr>
            <w:tcW w:w="3291"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3.5.</w:t>
            </w:r>
            <w:r w:rsidRPr="00AF1CC5">
              <w:rPr>
                <w:rFonts w:ascii="Times New Roman" w:eastAsia="Times New Roman" w:hAnsi="Times New Roman" w:cs="Times New Roman"/>
                <w:color w:val="585858"/>
                <w:sz w:val="24"/>
                <w:szCs w:val="24"/>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118ABE"/>
                <w:sz w:val="24"/>
                <w:szCs w:val="24"/>
                <w:lang w:eastAsia="tr-TR"/>
              </w:rPr>
              <w:t>17.04.2026</w:t>
            </w:r>
          </w:p>
        </w:tc>
      </w:tr>
    </w:tbl>
    <w:p w:rsidR="00AF1CC5" w:rsidRPr="00AF1CC5" w:rsidRDefault="00AF1CC5" w:rsidP="00AF1CC5">
      <w:pPr>
        <w:spacing w:after="0" w:line="240" w:lineRule="auto"/>
        <w:rPr>
          <w:rFonts w:ascii="Times New Roman" w:eastAsia="Times New Roman" w:hAnsi="Times New Roman" w:cs="Times New Roman"/>
          <w:sz w:val="24"/>
          <w:szCs w:val="24"/>
          <w:lang w:eastAsia="tr-TR"/>
        </w:rPr>
      </w:pPr>
      <w:r w:rsidRPr="00AF1CC5">
        <w:rPr>
          <w:rFonts w:ascii="Times New Roman" w:eastAsia="Times New Roman" w:hAnsi="Times New Roman" w:cs="Times New Roman"/>
          <w:b/>
          <w:bCs/>
          <w:color w:val="585858"/>
          <w:sz w:val="24"/>
          <w:szCs w:val="24"/>
          <w:shd w:val="clear" w:color="auto" w:fill="F8F8F8"/>
          <w:lang w:eastAsia="tr-TR"/>
        </w:rPr>
        <w:t xml:space="preserve">4- Katılım ve yeterlik </w:t>
      </w:r>
      <w:proofErr w:type="gramStart"/>
      <w:r w:rsidRPr="00AF1CC5">
        <w:rPr>
          <w:rFonts w:ascii="Times New Roman" w:eastAsia="Times New Roman" w:hAnsi="Times New Roman" w:cs="Times New Roman"/>
          <w:b/>
          <w:bCs/>
          <w:color w:val="585858"/>
          <w:sz w:val="24"/>
          <w:szCs w:val="24"/>
          <w:shd w:val="clear" w:color="auto" w:fill="F8F8F8"/>
          <w:lang w:eastAsia="tr-TR"/>
        </w:rPr>
        <w:t>kriterleri</w:t>
      </w:r>
      <w:proofErr w:type="gramEnd"/>
      <w:r w:rsidRPr="00AF1CC5">
        <w:rPr>
          <w:rFonts w:ascii="Times New Roman" w:eastAsia="Times New Roman" w:hAnsi="Times New Roman" w:cs="Times New Roman"/>
          <w:b/>
          <w:bCs/>
          <w:color w:val="585858"/>
          <w:sz w:val="24"/>
          <w:szCs w:val="24"/>
          <w:shd w:val="clear" w:color="auto" w:fill="F8F8F8"/>
          <w:lang w:eastAsia="tr-TR"/>
        </w:rPr>
        <w:t>:</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4.1.</w:t>
      </w:r>
      <w:r w:rsidRPr="00AF1CC5">
        <w:rPr>
          <w:rFonts w:ascii="Times New Roman" w:eastAsia="Times New Roman" w:hAnsi="Times New Roman" w:cs="Times New Roman"/>
          <w:color w:val="585858"/>
          <w:sz w:val="24"/>
          <w:szCs w:val="24"/>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4.1.1.</w:t>
      </w:r>
      <w:r w:rsidRPr="00AF1CC5">
        <w:rPr>
          <w:rFonts w:ascii="Times New Roman" w:eastAsia="Times New Roman" w:hAnsi="Times New Roman" w:cs="Times New Roman"/>
          <w:color w:val="585858"/>
          <w:sz w:val="24"/>
          <w:szCs w:val="24"/>
          <w:shd w:val="clear" w:color="auto" w:fill="F8F8F8"/>
          <w:lang w:eastAsia="tr-TR"/>
        </w:rPr>
        <w:t> Teklif mektubu.</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4.1.2. Teklif vermeye yetkili olunduğunu gösteren bilgi ve belgeler: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4.1.2.1.</w:t>
      </w:r>
      <w:r w:rsidRPr="00AF1CC5">
        <w:rPr>
          <w:rFonts w:ascii="Times New Roman" w:eastAsia="Times New Roman" w:hAnsi="Times New Roman" w:cs="Times New Roman"/>
          <w:color w:val="585858"/>
          <w:sz w:val="24"/>
          <w:szCs w:val="24"/>
          <w:shd w:val="clear" w:color="auto" w:fill="F8F8F8"/>
          <w:lang w:eastAsia="tr-TR"/>
        </w:rPr>
        <w:t> Tüzel kişilerde; isteklilerin yönetimindeki görevliler ile ilgisine göre, ortaklar ve ortaklık oranlarına (halka arz edilen hisseler hariç)/üyelerine/kurucularına ilişkin bilgi ve belgeler.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lastRenderedPageBreak/>
        <w:t>4.1.2.2.</w:t>
      </w:r>
      <w:r w:rsidRPr="00AF1CC5">
        <w:rPr>
          <w:rFonts w:ascii="Times New Roman" w:eastAsia="Times New Roman" w:hAnsi="Times New Roman" w:cs="Times New Roman"/>
          <w:color w:val="585858"/>
          <w:sz w:val="24"/>
          <w:szCs w:val="24"/>
          <w:shd w:val="clear" w:color="auto" w:fill="F8F8F8"/>
          <w:lang w:eastAsia="tr-TR"/>
        </w:rPr>
        <w:t> Vekâleten ihaleye katılma halinde vekile ilişkin bilgi ve belgeler.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4.1.3.</w:t>
      </w:r>
      <w:r w:rsidRPr="00AF1CC5">
        <w:rPr>
          <w:rFonts w:ascii="Times New Roman" w:eastAsia="Times New Roman" w:hAnsi="Times New Roman" w:cs="Times New Roman"/>
          <w:color w:val="585858"/>
          <w:sz w:val="24"/>
          <w:szCs w:val="24"/>
          <w:shd w:val="clear" w:color="auto" w:fill="F8F8F8"/>
          <w:lang w:eastAsia="tr-TR"/>
        </w:rPr>
        <w:t> Geçici teminat.</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4.1.4</w:t>
      </w:r>
      <w:r w:rsidRPr="00AF1CC5">
        <w:rPr>
          <w:rFonts w:ascii="Times New Roman" w:eastAsia="Times New Roman" w:hAnsi="Times New Roman" w:cs="Times New Roman"/>
          <w:color w:val="585858"/>
          <w:sz w:val="24"/>
          <w:szCs w:val="24"/>
          <w:shd w:val="clear" w:color="auto" w:fill="F8F8F8"/>
          <w:lang w:eastAsia="tr-TR"/>
        </w:rPr>
        <w:t> İsteklinin iş ortaklığı olması halinde iş ortaklığı beyannamesi.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AF1CC5" w:rsidRPr="00AF1CC5" w:rsidTr="00AF1CC5">
        <w:trPr>
          <w:tblCellSpacing w:w="15" w:type="dxa"/>
        </w:trPr>
        <w:tc>
          <w:tcPr>
            <w:tcW w:w="10969"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 xml:space="preserve">4.2. Ekonomik ve mali yeterliğe ilişkin bilgi ve belgeler ile bunların taşıması gereken </w:t>
            </w:r>
            <w:proofErr w:type="gramStart"/>
            <w:r w:rsidRPr="00AF1CC5">
              <w:rPr>
                <w:rFonts w:ascii="Times New Roman" w:eastAsia="Times New Roman" w:hAnsi="Times New Roman" w:cs="Times New Roman"/>
                <w:b/>
                <w:bCs/>
                <w:color w:val="585858"/>
                <w:sz w:val="24"/>
                <w:szCs w:val="24"/>
                <w:lang w:eastAsia="tr-TR"/>
              </w:rPr>
              <w:t>kriterler</w:t>
            </w:r>
            <w:proofErr w:type="gramEnd"/>
            <w:r w:rsidRPr="00AF1CC5">
              <w:rPr>
                <w:rFonts w:ascii="Times New Roman" w:eastAsia="Times New Roman" w:hAnsi="Times New Roman" w:cs="Times New Roman"/>
                <w:b/>
                <w:bCs/>
                <w:color w:val="585858"/>
                <w:sz w:val="24"/>
                <w:szCs w:val="24"/>
                <w:lang w:eastAsia="tr-TR"/>
              </w:rPr>
              <w:t>:</w:t>
            </w:r>
          </w:p>
        </w:tc>
      </w:tr>
      <w:tr w:rsidR="00AF1CC5" w:rsidRPr="00AF1CC5" w:rsidTr="00AF1CC5">
        <w:trPr>
          <w:tblCellSpacing w:w="15" w:type="dxa"/>
        </w:trPr>
        <w:tc>
          <w:tcPr>
            <w:tcW w:w="10969"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 xml:space="preserve">4.2.1. İsteklinin ihalenin yapıldığı yıldan önceki yıla ait </w:t>
            </w:r>
            <w:proofErr w:type="gramStart"/>
            <w:r w:rsidRPr="00AF1CC5">
              <w:rPr>
                <w:rFonts w:ascii="Times New Roman" w:eastAsia="Times New Roman" w:hAnsi="Times New Roman" w:cs="Times New Roman"/>
                <w:b/>
                <w:bCs/>
                <w:color w:val="585858"/>
                <w:sz w:val="24"/>
                <w:szCs w:val="24"/>
                <w:lang w:eastAsia="tr-TR"/>
              </w:rPr>
              <w:t>yıl sonu</w:t>
            </w:r>
            <w:proofErr w:type="gramEnd"/>
            <w:r w:rsidRPr="00AF1CC5">
              <w:rPr>
                <w:rFonts w:ascii="Times New Roman" w:eastAsia="Times New Roman" w:hAnsi="Times New Roman" w:cs="Times New Roman"/>
                <w:b/>
                <w:bCs/>
                <w:color w:val="585858"/>
                <w:sz w:val="24"/>
                <w:szCs w:val="24"/>
                <w:lang w:eastAsia="tr-TR"/>
              </w:rPr>
              <w:t xml:space="preserve"> bilanço bilgileri:</w:t>
            </w:r>
          </w:p>
        </w:tc>
      </w:tr>
      <w:tr w:rsidR="00AF1CC5" w:rsidRPr="00AF1CC5" w:rsidTr="00AF1CC5">
        <w:trPr>
          <w:tblCellSpacing w:w="15" w:type="dxa"/>
        </w:trPr>
        <w:tc>
          <w:tcPr>
            <w:tcW w:w="10969"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Sunulan bilanço veya eşdeğer belgelerde;</w:t>
            </w:r>
            <w:r w:rsidRPr="00AF1CC5">
              <w:rPr>
                <w:rFonts w:ascii="Times New Roman" w:eastAsia="Times New Roman" w:hAnsi="Times New Roman" w:cs="Times New Roman"/>
                <w:color w:val="585858"/>
                <w:sz w:val="24"/>
                <w:szCs w:val="24"/>
                <w:lang w:eastAsia="tr-TR"/>
              </w:rPr>
              <w:br/>
              <w:t>a) Cari oranın (dönen varlıklar/kısa vadeli borçlar) en az 0,75 olduğunu, b) Öz kaynak oranının (öz kaynaklar/toplam aktif) en az 0,15 olduğunu,</w:t>
            </w:r>
            <w:r w:rsidRPr="00AF1CC5">
              <w:rPr>
                <w:rFonts w:ascii="Times New Roman" w:eastAsia="Times New Roman" w:hAnsi="Times New Roman" w:cs="Times New Roman"/>
                <w:color w:val="585858"/>
                <w:sz w:val="24"/>
                <w:szCs w:val="24"/>
                <w:lang w:eastAsia="tr-TR"/>
              </w:rPr>
              <w:br/>
              <w:t xml:space="preserve">c) Kısa vadeli banka borçlarının öz kaynaklara oranının 0,50’den küçük olduğunu ve belirtilen üç kriterin birlikte sağlandığını göstermek üzere </w:t>
            </w:r>
            <w:proofErr w:type="gramStart"/>
            <w:r w:rsidRPr="00AF1CC5">
              <w:rPr>
                <w:rFonts w:ascii="Times New Roman" w:eastAsia="Times New Roman" w:hAnsi="Times New Roman" w:cs="Times New Roman"/>
                <w:color w:val="585858"/>
                <w:sz w:val="24"/>
                <w:szCs w:val="24"/>
                <w:lang w:eastAsia="tr-TR"/>
              </w:rPr>
              <w:t>yıl sonu</w:t>
            </w:r>
            <w:proofErr w:type="gramEnd"/>
            <w:r w:rsidRPr="00AF1CC5">
              <w:rPr>
                <w:rFonts w:ascii="Times New Roman" w:eastAsia="Times New Roman" w:hAnsi="Times New Roman" w:cs="Times New Roman"/>
                <w:color w:val="585858"/>
                <w:sz w:val="24"/>
                <w:szCs w:val="24"/>
                <w:lang w:eastAsia="tr-TR"/>
              </w:rPr>
              <w:t xml:space="preserve"> bilanço belgelerine ilişkin bilgileri belirtebilirler.</w:t>
            </w:r>
            <w:r w:rsidRPr="00AF1CC5">
              <w:rPr>
                <w:rFonts w:ascii="Times New Roman" w:eastAsia="Times New Roman" w:hAnsi="Times New Roman" w:cs="Times New Roman"/>
                <w:color w:val="585858"/>
                <w:sz w:val="24"/>
                <w:szCs w:val="24"/>
                <w:lang w:eastAsia="tr-TR"/>
              </w:rPr>
              <w:br/>
              <w:t xml:space="preserve">Yukarıda belirtilen </w:t>
            </w:r>
            <w:proofErr w:type="gramStart"/>
            <w:r w:rsidRPr="00AF1CC5">
              <w:rPr>
                <w:rFonts w:ascii="Times New Roman" w:eastAsia="Times New Roman" w:hAnsi="Times New Roman" w:cs="Times New Roman"/>
                <w:color w:val="585858"/>
                <w:sz w:val="24"/>
                <w:szCs w:val="24"/>
                <w:lang w:eastAsia="tr-TR"/>
              </w:rPr>
              <w:t>kriterleri</w:t>
            </w:r>
            <w:proofErr w:type="gramEnd"/>
            <w:r w:rsidRPr="00AF1CC5">
              <w:rPr>
                <w:rFonts w:ascii="Times New Roman" w:eastAsia="Times New Roman" w:hAnsi="Times New Roman" w:cs="Times New Roman"/>
                <w:color w:val="585858"/>
                <w:sz w:val="24"/>
                <w:szCs w:val="24"/>
                <w:lang w:eastAsia="tr-TR"/>
              </w:rPr>
              <w:t xml:space="preserve"> bir önceki yılda sağlayamayanlar, son iki yıla ait belgelerine ilişkin bilgileri sunabilirler. Bu takdirde, son iki yılın parasal tutarlarının ortalaması üzerinden yeterlik </w:t>
            </w:r>
            <w:proofErr w:type="gramStart"/>
            <w:r w:rsidRPr="00AF1CC5">
              <w:rPr>
                <w:rFonts w:ascii="Times New Roman" w:eastAsia="Times New Roman" w:hAnsi="Times New Roman" w:cs="Times New Roman"/>
                <w:color w:val="585858"/>
                <w:sz w:val="24"/>
                <w:szCs w:val="24"/>
                <w:lang w:eastAsia="tr-TR"/>
              </w:rPr>
              <w:t>kriterlerinin</w:t>
            </w:r>
            <w:proofErr w:type="gramEnd"/>
            <w:r w:rsidRPr="00AF1CC5">
              <w:rPr>
                <w:rFonts w:ascii="Times New Roman" w:eastAsia="Times New Roman" w:hAnsi="Times New Roman" w:cs="Times New Roman"/>
                <w:color w:val="585858"/>
                <w:sz w:val="24"/>
                <w:szCs w:val="24"/>
                <w:lang w:eastAsia="tr-TR"/>
              </w:rPr>
              <w:t xml:space="preserve"> sağlanıp sağlanmadığına bakılır.</w:t>
            </w:r>
            <w:r w:rsidRPr="00AF1CC5">
              <w:rPr>
                <w:rFonts w:ascii="Times New Roman" w:eastAsia="Times New Roman" w:hAnsi="Times New Roman" w:cs="Times New Roman"/>
                <w:color w:val="585858"/>
                <w:sz w:val="24"/>
                <w:szCs w:val="24"/>
                <w:lang w:eastAsia="tr-TR"/>
              </w:rPr>
              <w:br/>
              <w:t xml:space="preserve">İhale tarihi yılın ilk dört ayında olduğundan, bir önceki yıla ait belgelerini sunmayanlar, iki önceki yıla ait belgelerini sunabilirler. Bu belgelerde yeterlik </w:t>
            </w:r>
            <w:proofErr w:type="gramStart"/>
            <w:r w:rsidRPr="00AF1CC5">
              <w:rPr>
                <w:rFonts w:ascii="Times New Roman" w:eastAsia="Times New Roman" w:hAnsi="Times New Roman" w:cs="Times New Roman"/>
                <w:color w:val="585858"/>
                <w:sz w:val="24"/>
                <w:szCs w:val="24"/>
                <w:lang w:eastAsia="tr-TR"/>
              </w:rPr>
              <w:t>kriterini</w:t>
            </w:r>
            <w:proofErr w:type="gramEnd"/>
            <w:r w:rsidRPr="00AF1CC5">
              <w:rPr>
                <w:rFonts w:ascii="Times New Roman" w:eastAsia="Times New Roman" w:hAnsi="Times New Roman" w:cs="Times New Roman"/>
                <w:color w:val="585858"/>
                <w:sz w:val="24"/>
                <w:szCs w:val="24"/>
                <w:lang w:eastAsia="tr-TR"/>
              </w:rPr>
              <w:t xml:space="preserve"> sağlayamayanlar ise iki önceki yılın belgeleri ile üç önceki yılın belgelerini sunabilirler. Bu durumda, belgeleri sunulan yılların parasal tutarlarının ortalaması üzerinden yeterlik </w:t>
            </w:r>
            <w:proofErr w:type="gramStart"/>
            <w:r w:rsidRPr="00AF1CC5">
              <w:rPr>
                <w:rFonts w:ascii="Times New Roman" w:eastAsia="Times New Roman" w:hAnsi="Times New Roman" w:cs="Times New Roman"/>
                <w:color w:val="585858"/>
                <w:sz w:val="24"/>
                <w:szCs w:val="24"/>
                <w:lang w:eastAsia="tr-TR"/>
              </w:rPr>
              <w:t>kriterlerinin</w:t>
            </w:r>
            <w:proofErr w:type="gramEnd"/>
            <w:r w:rsidRPr="00AF1CC5">
              <w:rPr>
                <w:rFonts w:ascii="Times New Roman" w:eastAsia="Times New Roman" w:hAnsi="Times New Roman" w:cs="Times New Roman"/>
                <w:color w:val="585858"/>
                <w:sz w:val="24"/>
                <w:szCs w:val="24"/>
                <w:lang w:eastAsia="tr-TR"/>
              </w:rPr>
              <w:t xml:space="preserve"> sağlanıp sağlanmadığına bakılır.</w:t>
            </w:r>
          </w:p>
        </w:tc>
      </w:tr>
      <w:tr w:rsidR="00AF1CC5" w:rsidRPr="00AF1CC5" w:rsidTr="00AF1CC5">
        <w:trPr>
          <w:tblCellSpacing w:w="15" w:type="dxa"/>
        </w:trPr>
        <w:tc>
          <w:tcPr>
            <w:tcW w:w="10969"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4.2.2. İş hacmini gösteren belgeler:</w:t>
            </w:r>
          </w:p>
        </w:tc>
      </w:tr>
      <w:tr w:rsidR="00AF1CC5" w:rsidRPr="00AF1CC5" w:rsidTr="00AF1CC5">
        <w:trPr>
          <w:tblCellSpacing w:w="15" w:type="dxa"/>
        </w:trPr>
        <w:tc>
          <w:tcPr>
            <w:tcW w:w="10969"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t>a) İhalenin yapıldığı yıldan önceki yıla ait toplam ciroyu gösteren gelir tablosu,</w:t>
            </w:r>
            <w:r w:rsidRPr="00AF1CC5">
              <w:rPr>
                <w:rFonts w:ascii="Times New Roman" w:eastAsia="Times New Roman" w:hAnsi="Times New Roman" w:cs="Times New Roman"/>
                <w:color w:val="585858"/>
                <w:sz w:val="24"/>
                <w:szCs w:val="24"/>
                <w:lang w:eastAsia="tr-TR"/>
              </w:rPr>
              <w:br/>
              <w:t>b) Hizmet işleri ile ilgili ciro tutarını gösteren belgeler,</w:t>
            </w:r>
            <w:r w:rsidRPr="00AF1CC5">
              <w:rPr>
                <w:rFonts w:ascii="Times New Roman" w:eastAsia="Times New Roman" w:hAnsi="Times New Roman" w:cs="Times New Roman"/>
                <w:color w:val="585858"/>
                <w:sz w:val="24"/>
                <w:szCs w:val="24"/>
                <w:lang w:eastAsia="tr-TR"/>
              </w:rPr>
              <w:br/>
              <w:t>Bu belgelerden birinin sunulması yeterlidir.</w:t>
            </w:r>
            <w:r w:rsidRPr="00AF1CC5">
              <w:rPr>
                <w:rFonts w:ascii="Times New Roman" w:eastAsia="Times New Roman" w:hAnsi="Times New Roman" w:cs="Times New Roman"/>
                <w:color w:val="585858"/>
                <w:sz w:val="24"/>
                <w:szCs w:val="24"/>
                <w:lang w:eastAsia="tr-TR"/>
              </w:rPr>
              <w:br/>
              <w:t>Toplam cironun teklif edilen bedelin %</w:t>
            </w:r>
            <w:proofErr w:type="gramStart"/>
            <w:r w:rsidRPr="00AF1CC5">
              <w:rPr>
                <w:rFonts w:ascii="Times New Roman" w:eastAsia="Times New Roman" w:hAnsi="Times New Roman" w:cs="Times New Roman"/>
                <w:color w:val="585858"/>
                <w:sz w:val="24"/>
                <w:szCs w:val="24"/>
                <w:lang w:eastAsia="tr-TR"/>
              </w:rPr>
              <w:t>25'inden , hizmet</w:t>
            </w:r>
            <w:proofErr w:type="gramEnd"/>
            <w:r w:rsidRPr="00AF1CC5">
              <w:rPr>
                <w:rFonts w:ascii="Times New Roman" w:eastAsia="Times New Roman" w:hAnsi="Times New Roman" w:cs="Times New Roman"/>
                <w:color w:val="585858"/>
                <w:sz w:val="24"/>
                <w:szCs w:val="24"/>
                <w:lang w:eastAsia="tr-TR"/>
              </w:rPr>
              <w:t xml:space="preserve"> işleri ile ilgili cironun ise teklif edilen bedelin %15'inden az olmaması gerekir. Bu </w:t>
            </w:r>
            <w:proofErr w:type="gramStart"/>
            <w:r w:rsidRPr="00AF1CC5">
              <w:rPr>
                <w:rFonts w:ascii="Times New Roman" w:eastAsia="Times New Roman" w:hAnsi="Times New Roman" w:cs="Times New Roman"/>
                <w:color w:val="585858"/>
                <w:sz w:val="24"/>
                <w:szCs w:val="24"/>
                <w:lang w:eastAsia="tr-TR"/>
              </w:rPr>
              <w:t>kriterlerden</w:t>
            </w:r>
            <w:proofErr w:type="gramEnd"/>
            <w:r w:rsidRPr="00AF1CC5">
              <w:rPr>
                <w:rFonts w:ascii="Times New Roman" w:eastAsia="Times New Roman" w:hAnsi="Times New Roman" w:cs="Times New Roman"/>
                <w:color w:val="585858"/>
                <w:sz w:val="24"/>
                <w:szCs w:val="24"/>
                <w:lang w:eastAsia="tr-TR"/>
              </w:rPr>
              <w:t xml:space="preserve"> herhangi birini sağlayan ve sağladığı kritere ilişkin belgeyi sunan istekli yeterli kabul edilir.</w:t>
            </w:r>
            <w:r w:rsidRPr="00AF1CC5">
              <w:rPr>
                <w:rFonts w:ascii="Times New Roman" w:eastAsia="Times New Roman" w:hAnsi="Times New Roman" w:cs="Times New Roman"/>
                <w:color w:val="585858"/>
                <w:sz w:val="24"/>
                <w:szCs w:val="24"/>
                <w:lang w:eastAsia="tr-TR"/>
              </w:rPr>
              <w:br/>
              <w:t xml:space="preserve">Bu </w:t>
            </w:r>
            <w:proofErr w:type="gramStart"/>
            <w:r w:rsidRPr="00AF1CC5">
              <w:rPr>
                <w:rFonts w:ascii="Times New Roman" w:eastAsia="Times New Roman" w:hAnsi="Times New Roman" w:cs="Times New Roman"/>
                <w:color w:val="585858"/>
                <w:sz w:val="24"/>
                <w:szCs w:val="24"/>
                <w:lang w:eastAsia="tr-TR"/>
              </w:rPr>
              <w:t>kriterleri</w:t>
            </w:r>
            <w:proofErr w:type="gramEnd"/>
            <w:r w:rsidRPr="00AF1CC5">
              <w:rPr>
                <w:rFonts w:ascii="Times New Roman" w:eastAsia="Times New Roman" w:hAnsi="Times New Roman" w:cs="Times New Roman"/>
                <w:color w:val="585858"/>
                <w:sz w:val="24"/>
                <w:szCs w:val="24"/>
                <w:lang w:eastAsia="tr-TR"/>
              </w:rPr>
              <w:t xml:space="preserve"> bir önceki yılda sağlayamayanlar, son iki yıla ait belgelerini sunabilirler. Bu takdirde son iki yılın parasal tutarlarının ortalaması üzerinden yeterlik kriterlerinin sağlanıp sağlanamadığına bakılır.</w:t>
            </w:r>
            <w:bookmarkStart w:id="0" w:name="_GoBack"/>
            <w:bookmarkEnd w:id="0"/>
            <w:r w:rsidRPr="00AF1CC5">
              <w:rPr>
                <w:rFonts w:ascii="Times New Roman" w:eastAsia="Times New Roman" w:hAnsi="Times New Roman" w:cs="Times New Roman"/>
                <w:color w:val="585858"/>
                <w:sz w:val="24"/>
                <w:szCs w:val="24"/>
                <w:lang w:eastAsia="tr-TR"/>
              </w:rPr>
              <w:br/>
              <w:t xml:space="preserve">İhale tarihi yılın ilk dört ayında olduğundan, bir önceki yıla ait gelir tablosunu sunmayanlar, iki önceki yılın gelir tablosunu sunabilirler. Bu gelir tablosunun yeterlik </w:t>
            </w:r>
            <w:proofErr w:type="gramStart"/>
            <w:r w:rsidRPr="00AF1CC5">
              <w:rPr>
                <w:rFonts w:ascii="Times New Roman" w:eastAsia="Times New Roman" w:hAnsi="Times New Roman" w:cs="Times New Roman"/>
                <w:color w:val="585858"/>
                <w:sz w:val="24"/>
                <w:szCs w:val="24"/>
                <w:lang w:eastAsia="tr-TR"/>
              </w:rPr>
              <w:t>kriterini</w:t>
            </w:r>
            <w:proofErr w:type="gramEnd"/>
            <w:r w:rsidRPr="00AF1CC5">
              <w:rPr>
                <w:rFonts w:ascii="Times New Roman" w:eastAsia="Times New Roman" w:hAnsi="Times New Roman" w:cs="Times New Roman"/>
                <w:color w:val="585858"/>
                <w:sz w:val="24"/>
                <w:szCs w:val="24"/>
                <w:lang w:eastAsia="tr-TR"/>
              </w:rPr>
              <w:t xml:space="preserve"> sağlayamaması halinde, iki önceki yılın ve üç önceki yılın gelir tabloları sunulabilir. Bu durumda, gelir tabloları sunulan yılların parasal tutarlarının ortalaması üzerinden yeterlik </w:t>
            </w:r>
            <w:proofErr w:type="gramStart"/>
            <w:r w:rsidRPr="00AF1CC5">
              <w:rPr>
                <w:rFonts w:ascii="Times New Roman" w:eastAsia="Times New Roman" w:hAnsi="Times New Roman" w:cs="Times New Roman"/>
                <w:color w:val="585858"/>
                <w:sz w:val="24"/>
                <w:szCs w:val="24"/>
                <w:lang w:eastAsia="tr-TR"/>
              </w:rPr>
              <w:t>kriterlerinin</w:t>
            </w:r>
            <w:proofErr w:type="gramEnd"/>
            <w:r w:rsidRPr="00AF1CC5">
              <w:rPr>
                <w:rFonts w:ascii="Times New Roman" w:eastAsia="Times New Roman" w:hAnsi="Times New Roman" w:cs="Times New Roman"/>
                <w:color w:val="585858"/>
                <w:sz w:val="24"/>
                <w:szCs w:val="24"/>
                <w:lang w:eastAsia="tr-TR"/>
              </w:rPr>
              <w:t xml:space="preserve"> sağlanıp sağlanmadığına bakılır.</w:t>
            </w:r>
          </w:p>
        </w:tc>
      </w:tr>
    </w:tbl>
    <w:p w:rsidR="00AF1CC5" w:rsidRPr="00AF1CC5" w:rsidRDefault="00AF1CC5" w:rsidP="00AF1CC5">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AF1CC5" w:rsidRPr="00AF1CC5" w:rsidTr="00AF1CC5">
        <w:trPr>
          <w:tblCellSpacing w:w="15" w:type="dxa"/>
        </w:trPr>
        <w:tc>
          <w:tcPr>
            <w:tcW w:w="10969"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 xml:space="preserve">4.3. Mesleki ve teknik yeterliğe ilişkin bilgi ve belgeler ile bunların taşıması gereken </w:t>
            </w:r>
            <w:proofErr w:type="gramStart"/>
            <w:r w:rsidRPr="00AF1CC5">
              <w:rPr>
                <w:rFonts w:ascii="Times New Roman" w:eastAsia="Times New Roman" w:hAnsi="Times New Roman" w:cs="Times New Roman"/>
                <w:b/>
                <w:bCs/>
                <w:color w:val="585858"/>
                <w:sz w:val="24"/>
                <w:szCs w:val="24"/>
                <w:lang w:eastAsia="tr-TR"/>
              </w:rPr>
              <w:t>kriterler</w:t>
            </w:r>
            <w:proofErr w:type="gramEnd"/>
            <w:r w:rsidRPr="00AF1CC5">
              <w:rPr>
                <w:rFonts w:ascii="Times New Roman" w:eastAsia="Times New Roman" w:hAnsi="Times New Roman" w:cs="Times New Roman"/>
                <w:b/>
                <w:bCs/>
                <w:color w:val="585858"/>
                <w:sz w:val="24"/>
                <w:szCs w:val="24"/>
                <w:lang w:eastAsia="tr-TR"/>
              </w:rPr>
              <w:t>:</w:t>
            </w:r>
          </w:p>
        </w:tc>
      </w:tr>
      <w:tr w:rsidR="00AF1CC5" w:rsidRPr="00AF1CC5" w:rsidTr="00AF1CC5">
        <w:trPr>
          <w:tblCellSpacing w:w="15" w:type="dxa"/>
        </w:trPr>
        <w:tc>
          <w:tcPr>
            <w:tcW w:w="10969"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4.3.1. </w:t>
            </w:r>
            <w:r w:rsidRPr="00AF1CC5">
              <w:rPr>
                <w:rFonts w:ascii="Times New Roman" w:eastAsia="Times New Roman" w:hAnsi="Times New Roman" w:cs="Times New Roman"/>
                <w:color w:val="585858"/>
                <w:sz w:val="24"/>
                <w:szCs w:val="24"/>
                <w:lang w:eastAsia="tr-TR"/>
              </w:rPr>
              <w:t>Son beş yıl içinde bedel içeren bir sözleşme kapsamında kabul işlemleri tamamlanan ve teklif edilen bedelin </w:t>
            </w:r>
            <w:r w:rsidRPr="00AF1CC5">
              <w:rPr>
                <w:rFonts w:ascii="Times New Roman" w:eastAsia="Times New Roman" w:hAnsi="Times New Roman" w:cs="Times New Roman"/>
                <w:b/>
                <w:bCs/>
                <w:color w:val="118ABE"/>
                <w:sz w:val="24"/>
                <w:szCs w:val="24"/>
                <w:lang w:eastAsia="tr-TR"/>
              </w:rPr>
              <w:t>% 25</w:t>
            </w:r>
            <w:r w:rsidRPr="00AF1CC5">
              <w:rPr>
                <w:rFonts w:ascii="Times New Roman" w:eastAsia="Times New Roman" w:hAnsi="Times New Roman" w:cs="Times New Roman"/>
                <w:color w:val="585858"/>
                <w:sz w:val="24"/>
                <w:szCs w:val="24"/>
                <w:lang w:eastAsia="tr-TR"/>
              </w:rPr>
              <w:t> oranından az olmamak üzere, ihale konusu iş veya benzer işlere ilişkin iş deneyimini gösteren belgeler veya teknolojik ürün deneyim belgesi.</w:t>
            </w:r>
            <w:r w:rsidRPr="00AF1CC5">
              <w:rPr>
                <w:rFonts w:ascii="Times New Roman" w:eastAsia="Times New Roman" w:hAnsi="Times New Roman" w:cs="Times New Roman"/>
                <w:color w:val="585858"/>
                <w:sz w:val="24"/>
                <w:szCs w:val="24"/>
                <w:lang w:eastAsia="tr-TR"/>
              </w:rPr>
              <w:br/>
            </w:r>
            <w:proofErr w:type="gramStart"/>
            <w:r w:rsidRPr="00AF1CC5">
              <w:rPr>
                <w:rFonts w:ascii="Times New Roman" w:eastAsia="Times New Roman" w:hAnsi="Times New Roman" w:cs="Times New Roman"/>
                <w:b/>
                <w:bCs/>
                <w:color w:val="585858"/>
                <w:sz w:val="24"/>
                <w:szCs w:val="24"/>
                <w:lang w:eastAsia="tr-TR"/>
              </w:rPr>
              <w:t>4.3.1.1.</w:t>
            </w:r>
            <w:r w:rsidRPr="00AF1CC5">
              <w:rPr>
                <w:rFonts w:ascii="Times New Roman" w:eastAsia="Times New Roman" w:hAnsi="Times New Roman" w:cs="Times New Roman"/>
                <w:color w:val="585858"/>
                <w:sz w:val="24"/>
                <w:szCs w:val="24"/>
                <w:lang w:eastAsia="tr-TR"/>
              </w:rPr>
              <w:t>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r w:rsidRPr="00AF1CC5">
              <w:rPr>
                <w:rFonts w:ascii="Times New Roman" w:eastAsia="Times New Roman" w:hAnsi="Times New Roman" w:cs="Times New Roman"/>
                <w:color w:val="585858"/>
                <w:sz w:val="24"/>
                <w:szCs w:val="24"/>
                <w:lang w:eastAsia="tr-TR"/>
              </w:rPr>
              <w:br/>
            </w:r>
            <w:proofErr w:type="gramStart"/>
            <w:r w:rsidRPr="00AF1CC5">
              <w:rPr>
                <w:rFonts w:ascii="Times New Roman" w:eastAsia="Times New Roman" w:hAnsi="Times New Roman" w:cs="Times New Roman"/>
                <w:b/>
                <w:bCs/>
                <w:color w:val="585858"/>
                <w:sz w:val="24"/>
                <w:szCs w:val="24"/>
                <w:lang w:eastAsia="tr-TR"/>
              </w:rPr>
              <w:lastRenderedPageBreak/>
              <w:t>4.3.1.2.</w:t>
            </w:r>
            <w:r w:rsidRPr="00AF1CC5">
              <w:rPr>
                <w:rFonts w:ascii="Times New Roman" w:eastAsia="Times New Roman" w:hAnsi="Times New Roman" w:cs="Times New Roman"/>
                <w:color w:val="585858"/>
                <w:sz w:val="24"/>
                <w:szCs w:val="24"/>
                <w:lang w:eastAsia="tr-TR"/>
              </w:rPr>
              <w:t>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tc>
      </w:tr>
    </w:tbl>
    <w:p w:rsidR="00AF1CC5" w:rsidRPr="00AF1CC5" w:rsidRDefault="00AF1CC5" w:rsidP="00AF1CC5">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AF1CC5" w:rsidRPr="00AF1CC5" w:rsidTr="00AF1CC5">
        <w:trPr>
          <w:tblCellSpacing w:w="15" w:type="dxa"/>
        </w:trPr>
        <w:tc>
          <w:tcPr>
            <w:tcW w:w="10969"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b/>
                <w:bCs/>
                <w:color w:val="585858"/>
                <w:sz w:val="24"/>
                <w:szCs w:val="24"/>
                <w:lang w:eastAsia="tr-TR"/>
              </w:rPr>
              <w:t>4.4. Bu ihalede benzer iş olarak kabul edilecek işler:</w:t>
            </w:r>
          </w:p>
        </w:tc>
      </w:tr>
      <w:tr w:rsidR="00AF1CC5" w:rsidRPr="00AF1CC5" w:rsidTr="00AF1CC5">
        <w:trPr>
          <w:tblCellSpacing w:w="15" w:type="dxa"/>
        </w:trPr>
        <w:tc>
          <w:tcPr>
            <w:tcW w:w="10969" w:type="dxa"/>
            <w:tcBorders>
              <w:top w:val="nil"/>
              <w:left w:val="nil"/>
              <w:bottom w:val="nil"/>
              <w:right w:val="nil"/>
            </w:tcBorders>
            <w:shd w:val="clear" w:color="auto" w:fill="F8F8F8"/>
            <w:tcMar>
              <w:top w:w="45" w:type="dxa"/>
              <w:left w:w="0" w:type="dxa"/>
              <w:bottom w:w="0" w:type="dxa"/>
              <w:right w:w="0" w:type="dxa"/>
            </w:tcMar>
            <w:hideMark/>
          </w:tcPr>
          <w:p w:rsidR="00AF1CC5" w:rsidRPr="00AF1CC5" w:rsidRDefault="00AF1CC5" w:rsidP="00AF1CC5">
            <w:pPr>
              <w:spacing w:after="0" w:line="240" w:lineRule="atLeast"/>
              <w:rPr>
                <w:rFonts w:ascii="Times New Roman" w:eastAsia="Times New Roman" w:hAnsi="Times New Roman" w:cs="Times New Roman"/>
                <w:b/>
                <w:bCs/>
                <w:color w:val="585858"/>
                <w:sz w:val="24"/>
                <w:szCs w:val="24"/>
                <w:lang w:eastAsia="tr-TR"/>
              </w:rPr>
            </w:pPr>
            <w:r w:rsidRPr="00AF1CC5">
              <w:rPr>
                <w:rFonts w:ascii="Times New Roman" w:eastAsia="Times New Roman" w:hAnsi="Times New Roman" w:cs="Times New Roman"/>
                <w:b/>
                <w:bCs/>
                <w:color w:val="585858"/>
                <w:sz w:val="24"/>
                <w:szCs w:val="24"/>
                <w:lang w:eastAsia="tr-TR"/>
              </w:rPr>
              <w:t>4.4.1.</w:t>
            </w:r>
          </w:p>
          <w:p w:rsidR="00AF1CC5" w:rsidRPr="00AF1CC5" w:rsidRDefault="00AF1CC5" w:rsidP="00AF1CC5">
            <w:pPr>
              <w:spacing w:after="0" w:line="240" w:lineRule="atLeast"/>
              <w:rPr>
                <w:rFonts w:ascii="Times New Roman" w:eastAsia="Times New Roman" w:hAnsi="Times New Roman" w:cs="Times New Roman"/>
                <w:b/>
                <w:bCs/>
                <w:color w:val="585858"/>
                <w:sz w:val="24"/>
                <w:szCs w:val="24"/>
                <w:lang w:eastAsia="tr-TR"/>
              </w:rPr>
            </w:pPr>
            <w:r w:rsidRPr="00AF1CC5">
              <w:rPr>
                <w:rFonts w:ascii="Times New Roman" w:eastAsia="Times New Roman" w:hAnsi="Times New Roman" w:cs="Times New Roman"/>
                <w:b/>
                <w:bCs/>
                <w:color w:val="585858"/>
                <w:sz w:val="24"/>
                <w:szCs w:val="24"/>
                <w:lang w:eastAsia="tr-TR"/>
              </w:rPr>
              <w:t>Kamu veya özel sektörde gerçekleştirilmiş personel çalıştırılmasına dayalı olarak ihale edilen her türlü hizmet alımı işleri benzer iş olarak kabul edilecektir.</w:t>
            </w:r>
          </w:p>
        </w:tc>
      </w:tr>
    </w:tbl>
    <w:p w:rsidR="00AF1CC5" w:rsidRPr="00AF1CC5" w:rsidRDefault="00AF1CC5" w:rsidP="00AF1CC5">
      <w:pPr>
        <w:spacing w:after="0" w:line="240" w:lineRule="auto"/>
        <w:rPr>
          <w:rFonts w:ascii="Times New Roman" w:eastAsia="Times New Roman" w:hAnsi="Times New Roman" w:cs="Times New Roman"/>
          <w:sz w:val="24"/>
          <w:szCs w:val="24"/>
          <w:lang w:eastAsia="tr-TR"/>
        </w:rPr>
      </w:pP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5-</w:t>
      </w:r>
      <w:r w:rsidRPr="00AF1CC5">
        <w:rPr>
          <w:rFonts w:ascii="Times New Roman" w:eastAsia="Times New Roman" w:hAnsi="Times New Roman" w:cs="Times New Roman"/>
          <w:color w:val="585858"/>
          <w:sz w:val="24"/>
          <w:szCs w:val="24"/>
          <w:shd w:val="clear" w:color="auto" w:fill="F8F8F8"/>
          <w:lang w:eastAsia="tr-TR"/>
        </w:rPr>
        <w:t> Ekonomik açıdan en avantajlı teklif sadece fiyat esasına göre belirlenecektir.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6-</w:t>
      </w:r>
      <w:r w:rsidRPr="00AF1CC5">
        <w:rPr>
          <w:rFonts w:ascii="Times New Roman" w:eastAsia="Times New Roman" w:hAnsi="Times New Roman" w:cs="Times New Roman"/>
          <w:color w:val="585858"/>
          <w:sz w:val="24"/>
          <w:szCs w:val="24"/>
          <w:shd w:val="clear" w:color="auto" w:fill="F8F8F8"/>
          <w:lang w:eastAsia="tr-TR"/>
        </w:rPr>
        <w:t> İhale yerli ve yabancı tüm isteklilere açıktır.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7-</w:t>
      </w:r>
      <w:r w:rsidRPr="00AF1CC5">
        <w:rPr>
          <w:rFonts w:ascii="Times New Roman" w:eastAsia="Times New Roman" w:hAnsi="Times New Roman" w:cs="Times New Roman"/>
          <w:color w:val="585858"/>
          <w:sz w:val="24"/>
          <w:szCs w:val="24"/>
          <w:shd w:val="clear" w:color="auto" w:fill="F8F8F8"/>
          <w:lang w:eastAsia="tr-TR"/>
        </w:rPr>
        <w:t> İhaleye teklif verecek olanların, EKAP hesabına giriş yaparak ihale dokümanını indirmeleri zorunludur.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8-</w:t>
      </w:r>
      <w:r w:rsidRPr="00AF1CC5">
        <w:rPr>
          <w:rFonts w:ascii="Times New Roman" w:eastAsia="Times New Roman" w:hAnsi="Times New Roman" w:cs="Times New Roman"/>
          <w:color w:val="585858"/>
          <w:sz w:val="24"/>
          <w:szCs w:val="24"/>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9-</w:t>
      </w:r>
      <w:r w:rsidRPr="00AF1CC5">
        <w:rPr>
          <w:rFonts w:ascii="Times New Roman" w:eastAsia="Times New Roman" w:hAnsi="Times New Roman" w:cs="Times New Roman"/>
          <w:color w:val="585858"/>
          <w:sz w:val="24"/>
          <w:szCs w:val="24"/>
          <w:shd w:val="clear" w:color="auto" w:fill="F8F8F8"/>
          <w:lang w:eastAsia="tr-TR"/>
        </w:rPr>
        <w:t>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10-</w:t>
      </w:r>
      <w:r w:rsidRPr="00AF1CC5">
        <w:rPr>
          <w:rFonts w:ascii="Times New Roman" w:eastAsia="Times New Roman" w:hAnsi="Times New Roman" w:cs="Times New Roman"/>
          <w:color w:val="585858"/>
          <w:sz w:val="24"/>
          <w:szCs w:val="24"/>
          <w:shd w:val="clear" w:color="auto" w:fill="F8F8F8"/>
          <w:lang w:eastAsia="tr-TR"/>
        </w:rPr>
        <w:t> Bu ihalede, işin tamamı için teklif verilecektir.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11-</w:t>
      </w:r>
      <w:r w:rsidRPr="00AF1CC5">
        <w:rPr>
          <w:rFonts w:ascii="Times New Roman" w:eastAsia="Times New Roman" w:hAnsi="Times New Roman" w:cs="Times New Roman"/>
          <w:color w:val="585858"/>
          <w:sz w:val="24"/>
          <w:szCs w:val="24"/>
          <w:shd w:val="clear" w:color="auto" w:fill="F8F8F8"/>
          <w:lang w:eastAsia="tr-TR"/>
        </w:rPr>
        <w:t> İstekliler teklif ettikleri bedelin %3’ünden az olmamak üzere kendi belirleyecekleri tutarda geçici teminat vereceklerdir.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12-</w:t>
      </w:r>
      <w:r w:rsidRPr="00AF1CC5">
        <w:rPr>
          <w:rFonts w:ascii="Times New Roman" w:eastAsia="Times New Roman" w:hAnsi="Times New Roman" w:cs="Times New Roman"/>
          <w:color w:val="585858"/>
          <w:sz w:val="24"/>
          <w:szCs w:val="24"/>
          <w:shd w:val="clear" w:color="auto" w:fill="F8F8F8"/>
          <w:lang w:eastAsia="tr-TR"/>
        </w:rPr>
        <w:t> Bu ihalede elektronik eksiltme yapılmayacaktır.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13-</w:t>
      </w:r>
      <w:r w:rsidRPr="00AF1CC5">
        <w:rPr>
          <w:rFonts w:ascii="Times New Roman" w:eastAsia="Times New Roman" w:hAnsi="Times New Roman" w:cs="Times New Roman"/>
          <w:color w:val="585858"/>
          <w:sz w:val="24"/>
          <w:szCs w:val="24"/>
          <w:shd w:val="clear" w:color="auto" w:fill="F8F8F8"/>
          <w:lang w:eastAsia="tr-TR"/>
        </w:rPr>
        <w:t> Verilen tekliflerin geçerlilik süresi, ihale tarihinden itibaren </w:t>
      </w:r>
      <w:r w:rsidRPr="00AF1CC5">
        <w:rPr>
          <w:rFonts w:ascii="Times New Roman" w:eastAsia="Times New Roman" w:hAnsi="Times New Roman" w:cs="Times New Roman"/>
          <w:b/>
          <w:bCs/>
          <w:color w:val="118ABE"/>
          <w:sz w:val="24"/>
          <w:szCs w:val="24"/>
          <w:shd w:val="clear" w:color="auto" w:fill="F8F8F8"/>
          <w:lang w:eastAsia="tr-TR"/>
        </w:rPr>
        <w:t>120 (</w:t>
      </w:r>
      <w:proofErr w:type="spellStart"/>
      <w:r w:rsidRPr="00AF1CC5">
        <w:rPr>
          <w:rFonts w:ascii="Times New Roman" w:eastAsia="Times New Roman" w:hAnsi="Times New Roman" w:cs="Times New Roman"/>
          <w:b/>
          <w:bCs/>
          <w:color w:val="118ABE"/>
          <w:sz w:val="24"/>
          <w:szCs w:val="24"/>
          <w:shd w:val="clear" w:color="auto" w:fill="F8F8F8"/>
          <w:lang w:eastAsia="tr-TR"/>
        </w:rPr>
        <w:t>YüzYirmi</w:t>
      </w:r>
      <w:proofErr w:type="spellEnd"/>
      <w:r w:rsidRPr="00AF1CC5">
        <w:rPr>
          <w:rFonts w:ascii="Times New Roman" w:eastAsia="Times New Roman" w:hAnsi="Times New Roman" w:cs="Times New Roman"/>
          <w:b/>
          <w:bCs/>
          <w:color w:val="118ABE"/>
          <w:sz w:val="24"/>
          <w:szCs w:val="24"/>
          <w:shd w:val="clear" w:color="auto" w:fill="F8F8F8"/>
          <w:lang w:eastAsia="tr-TR"/>
        </w:rPr>
        <w:t>)</w:t>
      </w:r>
      <w:r w:rsidRPr="00AF1CC5">
        <w:rPr>
          <w:rFonts w:ascii="Times New Roman" w:eastAsia="Times New Roman" w:hAnsi="Times New Roman" w:cs="Times New Roman"/>
          <w:color w:val="585858"/>
          <w:sz w:val="24"/>
          <w:szCs w:val="24"/>
          <w:shd w:val="clear" w:color="auto" w:fill="F8F8F8"/>
          <w:lang w:eastAsia="tr-TR"/>
        </w:rPr>
        <w:t> takvim günüdür.</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14-</w:t>
      </w:r>
      <w:r w:rsidRPr="00AF1CC5">
        <w:rPr>
          <w:rFonts w:ascii="Times New Roman" w:eastAsia="Times New Roman" w:hAnsi="Times New Roman" w:cs="Times New Roman"/>
          <w:color w:val="585858"/>
          <w:sz w:val="24"/>
          <w:szCs w:val="24"/>
          <w:shd w:val="clear" w:color="auto" w:fill="F8F8F8"/>
          <w:lang w:eastAsia="tr-TR"/>
        </w:rPr>
        <w:t> Konsorsiyum olarak ihaleye teklif verilemez.</w:t>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color w:val="585858"/>
          <w:sz w:val="24"/>
          <w:szCs w:val="24"/>
          <w:lang w:eastAsia="tr-TR"/>
        </w:rPr>
        <w:br/>
      </w:r>
      <w:r w:rsidRPr="00AF1CC5">
        <w:rPr>
          <w:rFonts w:ascii="Times New Roman" w:eastAsia="Times New Roman" w:hAnsi="Times New Roman" w:cs="Times New Roman"/>
          <w:b/>
          <w:bCs/>
          <w:color w:val="585858"/>
          <w:sz w:val="24"/>
          <w:szCs w:val="24"/>
          <w:shd w:val="clear" w:color="auto" w:fill="F8F8F8"/>
          <w:lang w:eastAsia="tr-TR"/>
        </w:rPr>
        <w:t>15- Diğer hususlar:</w:t>
      </w:r>
    </w:p>
    <w:p w:rsidR="00AF1CC5" w:rsidRPr="00AF1CC5" w:rsidRDefault="00AF1CC5" w:rsidP="00AF1CC5">
      <w:pPr>
        <w:shd w:val="clear" w:color="auto" w:fill="F8F8F8"/>
        <w:spacing w:after="0" w:line="240" w:lineRule="auto"/>
        <w:jc w:val="both"/>
        <w:rPr>
          <w:rFonts w:ascii="Times New Roman" w:eastAsia="Times New Roman" w:hAnsi="Times New Roman" w:cs="Times New Roman"/>
          <w:color w:val="585858"/>
          <w:sz w:val="24"/>
          <w:szCs w:val="24"/>
          <w:lang w:eastAsia="tr-TR"/>
        </w:rPr>
      </w:pPr>
      <w:r w:rsidRPr="00AF1CC5">
        <w:rPr>
          <w:rFonts w:ascii="Times New Roman" w:eastAsia="Times New Roman" w:hAnsi="Times New Roman" w:cs="Times New Roman"/>
          <w:color w:val="585858"/>
          <w:sz w:val="24"/>
          <w:szCs w:val="24"/>
          <w:lang w:eastAsia="tr-TR"/>
        </w:rPr>
        <w:br/>
        <w:t>Teklifi sınır değerin altında kalan isteklilerden Kanunun 38 inci maddesine göre açıklama istenecektir.</w:t>
      </w:r>
    </w:p>
    <w:p w:rsidR="00AB2BA7" w:rsidRPr="00AF1CC5" w:rsidRDefault="00AB2BA7">
      <w:pPr>
        <w:rPr>
          <w:rFonts w:ascii="Times New Roman" w:hAnsi="Times New Roman" w:cs="Times New Roman"/>
          <w:sz w:val="24"/>
          <w:szCs w:val="24"/>
        </w:rPr>
      </w:pPr>
    </w:p>
    <w:sectPr w:rsidR="00AB2BA7" w:rsidRPr="00AF1C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altName w:val="Times New Roman PSMT"/>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CC5"/>
    <w:rsid w:val="000D0274"/>
    <w:rsid w:val="00164F02"/>
    <w:rsid w:val="002D1DE2"/>
    <w:rsid w:val="007814C6"/>
    <w:rsid w:val="00AB2BA7"/>
    <w:rsid w:val="00AF1CC5"/>
    <w:rsid w:val="00FD6B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78960C-E222-4C94-91EE-F39060A5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idarebilgi">
    <w:name w:val="idarebilgi"/>
    <w:basedOn w:val="VarsaylanParagrafYazTipi"/>
    <w:rsid w:val="00AF1CC5"/>
  </w:style>
  <w:style w:type="character" w:customStyle="1" w:styleId="ilanbaslik">
    <w:name w:val="ilanbaslik"/>
    <w:basedOn w:val="VarsaylanParagrafYazTipi"/>
    <w:rsid w:val="00AF1CC5"/>
  </w:style>
  <w:style w:type="paragraph" w:styleId="NormalWeb">
    <w:name w:val="Normal (Web)"/>
    <w:basedOn w:val="Normal"/>
    <w:uiPriority w:val="99"/>
    <w:semiHidden/>
    <w:unhideWhenUsed/>
    <w:rsid w:val="00AF1CC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356111">
      <w:bodyDiv w:val="1"/>
      <w:marLeft w:val="0"/>
      <w:marRight w:val="0"/>
      <w:marTop w:val="0"/>
      <w:marBottom w:val="0"/>
      <w:divBdr>
        <w:top w:val="none" w:sz="0" w:space="0" w:color="auto"/>
        <w:left w:val="none" w:sz="0" w:space="0" w:color="auto"/>
        <w:bottom w:val="none" w:sz="0" w:space="0" w:color="auto"/>
        <w:right w:val="none" w:sz="0" w:space="0" w:color="auto"/>
      </w:divBdr>
      <w:divsChild>
        <w:div w:id="816990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1108</Words>
  <Characters>6318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Aslan</dc:creator>
  <cp:keywords/>
  <dc:description/>
  <cp:lastModifiedBy>Hakan Aslan</cp:lastModifiedBy>
  <cp:revision>2</cp:revision>
  <dcterms:created xsi:type="dcterms:W3CDTF">2026-01-21T10:17:00Z</dcterms:created>
  <dcterms:modified xsi:type="dcterms:W3CDTF">2026-01-21T10:21:00Z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YD7iFkcGJ0lP/1f+eDuQylZxxkoUgLlbwOw1E5fpIII=</vt:lpwstr>
  </property>
  <property fmtid="{D5CDD505-2E9C-101B-9397-08002B2CF9AE}" pid="3" name="VeriketClassification">
    <vt:lpwstr>FCA16667-98CE-44CD-B8EF-FE69F63F5112</vt:lpwstr>
  </property>
  <property fmtid="{D5CDD505-2E9C-101B-9397-08002B2CF9AE}" pid="4" name="DetectedPolicyPropertyName">
    <vt:lpwstr>29bf5b23-5157-4772-b43b-53b2eb1689e6</vt:lpwstr>
  </property>
  <property fmtid="{D5CDD505-2E9C-101B-9397-08002B2CF9AE}" pid="5" name="DetectedKeywordsPropertyName">
    <vt:lpwstr>4.1.2.1,4.1.2.2,4.3.1.1,4.3.1.2,,İp,ip,IP</vt:lpwstr>
  </property>
  <property fmtid="{D5CDD505-2E9C-101B-9397-08002B2CF9AE}" pid="6" name="SensitivityPropertyName">
    <vt:lpwstr>641F45E9-CB37-4624-A17F-CDD382C7D086</vt:lpwstr>
  </property>
  <property fmtid="{D5CDD505-2E9C-101B-9397-08002B2CF9AE}" pid="7" name="SensitivityPersonalDatasPropertyName">
    <vt:lpwstr/>
  </property>
</Properties>
</file>